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042" w:rsidRPr="00D361D8" w:rsidRDefault="00D23042" w:rsidP="00D230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D2304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BG-</w:t>
      </w:r>
      <w:r w:rsidR="00D361D8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Хасково</w:t>
      </w:r>
    </w:p>
    <w:p w:rsidR="00D23042" w:rsidRPr="00D23042" w:rsidRDefault="00D23042" w:rsidP="00D230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D2304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ПУБЛИЧНА ПОКАНА</w:t>
      </w:r>
    </w:p>
    <w:p w:rsidR="00D23042" w:rsidRPr="00D23042" w:rsidRDefault="00D23042" w:rsidP="00D23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23042" w:rsidRPr="00D23042" w:rsidRDefault="00D23042" w:rsidP="00D23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3042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ВЪЗЛОЖИТЕЛ:</w:t>
      </w:r>
    </w:p>
    <w:p w:rsidR="00D23042" w:rsidRPr="004D7370" w:rsidRDefault="00D23042" w:rsidP="00D23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Районна здравно</w:t>
      </w:r>
      <w:r w:rsidR="00D649CC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осигурителна каса/РЗОК/ - Хасково</w:t>
      </w: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D649CC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пл.”Градска болница” № 1</w:t>
      </w: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  За: </w:t>
      </w:r>
      <w:r w:rsidR="00D649CC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Атанаска Филева</w:t>
      </w: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България </w:t>
      </w:r>
      <w:r w:rsidR="00D649CC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6300</w:t>
      </w: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D649CC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Хасково</w:t>
      </w: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, Тел.: 0</w:t>
      </w:r>
      <w:r w:rsidR="00D649CC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8 </w:t>
      </w:r>
      <w:r w:rsidR="00D649CC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607363 </w:t>
      </w: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; </w:t>
      </w:r>
      <w:r w:rsidR="00D649CC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E-mail:</w:t>
      </w:r>
      <w:r w:rsidR="005C4E6E" w:rsidRPr="004D7370">
        <w:rPr>
          <w:rFonts w:ascii="Times New Roman" w:hAnsi="Times New Roman" w:cs="Times New Roman"/>
          <w:sz w:val="24"/>
          <w:szCs w:val="24"/>
          <w:lang w:val="en-US" w:eastAsia="bg-BG"/>
        </w:rPr>
        <w:t xml:space="preserve"> afileva@has.nhif.bg</w:t>
      </w:r>
      <w:r w:rsidR="005C4E6E" w:rsidRPr="004D7370">
        <w:rPr>
          <w:rFonts w:ascii="Times New Roman" w:hAnsi="Times New Roman" w:cs="Times New Roman"/>
          <w:sz w:val="24"/>
          <w:szCs w:val="24"/>
          <w:lang w:eastAsia="bg-BG"/>
        </w:rPr>
        <w:t xml:space="preserve">   </w:t>
      </w: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Факс: </w:t>
      </w:r>
      <w:r w:rsidR="007905BB" w:rsidRPr="004D7370">
        <w:rPr>
          <w:rFonts w:ascii="Times New Roman" w:hAnsi="Times New Roman" w:cs="Times New Roman"/>
          <w:sz w:val="24"/>
          <w:szCs w:val="24"/>
          <w:lang w:eastAsia="bg-BG"/>
        </w:rPr>
        <w:t>038 607312</w:t>
      </w:r>
    </w:p>
    <w:p w:rsidR="00D23042" w:rsidRPr="004D7370" w:rsidRDefault="00D23042" w:rsidP="00D23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Място/места за контакт: гр. </w:t>
      </w:r>
      <w:r w:rsidR="00E2534C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Хасково</w:t>
      </w: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E2534C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пл.”Гр.болница” № 1, етаж </w:t>
      </w:r>
      <w:r w:rsidR="0003223F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7, ст. 712</w:t>
      </w: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D23042" w:rsidRPr="004D7370" w:rsidRDefault="00D23042" w:rsidP="00D23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Интернет адрес/и:</w:t>
      </w:r>
      <w:r w:rsidR="004A4687" w:rsidRPr="004D7370">
        <w:rPr>
          <w:rFonts w:ascii="Times New Roman" w:hAnsi="Times New Roman" w:cs="Times New Roman"/>
          <w:b/>
        </w:rPr>
        <w:t xml:space="preserve"> </w:t>
      </w:r>
    </w:p>
    <w:p w:rsidR="004A4687" w:rsidRPr="004D7370" w:rsidRDefault="00D23042" w:rsidP="00D23042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Основен адрес на възлагащия орган/възложителя:</w:t>
      </w:r>
      <w:r w:rsidR="004A4687" w:rsidRPr="004D7370">
        <w:rPr>
          <w:rFonts w:ascii="Times New Roman" w:hAnsi="Times New Roman" w:cs="Times New Roman"/>
          <w:b/>
        </w:rPr>
        <w:t xml:space="preserve"> </w:t>
      </w:r>
      <w:hyperlink r:id="rId4" w:history="1">
        <w:r w:rsidR="00BB1BC4" w:rsidRPr="004D7370">
          <w:rPr>
            <w:rStyle w:val="Hyperlink"/>
            <w:rFonts w:ascii="Times New Roman" w:hAnsi="Times New Roman" w:cs="Times New Roman"/>
          </w:rPr>
          <w:t>www.nhif.bg</w:t>
        </w:r>
      </w:hyperlink>
      <w:r w:rsidR="00BB1BC4" w:rsidRPr="004D7370">
        <w:rPr>
          <w:rFonts w:ascii="Times New Roman" w:hAnsi="Times New Roman" w:cs="Times New Roman"/>
        </w:rPr>
        <w:t>.</w:t>
      </w:r>
    </w:p>
    <w:p w:rsidR="00D23042" w:rsidRPr="004D7370" w:rsidRDefault="00D23042" w:rsidP="00D23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профила на купувача:</w:t>
      </w:r>
      <w:r w:rsidR="004A4687" w:rsidRPr="004D7370">
        <w:rPr>
          <w:rFonts w:ascii="Times New Roman" w:hAnsi="Times New Roman" w:cs="Times New Roman"/>
          <w:b/>
        </w:rPr>
        <w:t xml:space="preserve"> </w:t>
      </w:r>
      <w:hyperlink r:id="rId5" w:history="1">
        <w:r w:rsidR="00BB1BC4" w:rsidRPr="004D7370">
          <w:rPr>
            <w:rStyle w:val="Hyperlink"/>
            <w:rFonts w:ascii="Times New Roman" w:hAnsi="Times New Roman" w:cs="Times New Roman"/>
          </w:rPr>
          <w:t>http://www.nhif.bg/web/guest/63.</w:t>
        </w:r>
      </w:hyperlink>
      <w:r w:rsidR="004A4687" w:rsidRPr="004D7370">
        <w:rPr>
          <w:rFonts w:ascii="Times New Roman" w:hAnsi="Times New Roman" w:cs="Times New Roman"/>
        </w:rPr>
        <w:t>.</w:t>
      </w: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23042" w:rsidRPr="00D23042" w:rsidRDefault="00D23042" w:rsidP="00D23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23042" w:rsidRPr="00D23042" w:rsidRDefault="00D23042" w:rsidP="00D23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3042">
        <w:rPr>
          <w:rFonts w:ascii="Times New Roman" w:eastAsia="Times New Roman" w:hAnsi="Times New Roman" w:cs="Times New Roman"/>
          <w:sz w:val="24"/>
          <w:szCs w:val="24"/>
          <w:lang w:eastAsia="bg-BG"/>
        </w:rPr>
        <w:t>ОБЕКТ НА ПОРЪЧКАТА:</w:t>
      </w:r>
    </w:p>
    <w:p w:rsidR="00BA14E1" w:rsidRPr="00BA14E1" w:rsidRDefault="00BA14E1" w:rsidP="00BA14E1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A14E1">
        <w:rPr>
          <w:rFonts w:ascii="Times New Roman" w:hAnsi="Times New Roman" w:cs="Times New Roman"/>
          <w:color w:val="000000"/>
          <w:sz w:val="27"/>
          <w:szCs w:val="27"/>
        </w:rPr>
        <w:t xml:space="preserve">Услуги </w:t>
      </w:r>
      <w:r>
        <w:rPr>
          <w:rFonts w:eastAsia="Times New Roman"/>
          <w:sz w:val="24"/>
          <w:szCs w:val="24"/>
          <w:lang w:eastAsia="bg-BG"/>
        </w:rPr>
        <w:t>.</w:t>
      </w:r>
      <w:r w:rsidRPr="00BA14E1">
        <w:rPr>
          <w:rFonts w:eastAsia="Times New Roman"/>
          <w:sz w:val="24"/>
          <w:szCs w:val="24"/>
          <w:lang w:eastAsia="bg-BG"/>
        </w:rPr>
        <w:t> </w:t>
      </w:r>
    </w:p>
    <w:p w:rsidR="00D23042" w:rsidRPr="00D23042" w:rsidRDefault="00D23042" w:rsidP="00D23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23042" w:rsidRPr="004D7370" w:rsidRDefault="00D23042" w:rsidP="00D23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КРАТКО ОПИСАНИЕ:</w:t>
      </w:r>
    </w:p>
    <w:p w:rsidR="000228DC" w:rsidRPr="004D7370" w:rsidRDefault="000228DC" w:rsidP="000228D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7370">
        <w:rPr>
          <w:rFonts w:ascii="Times New Roman" w:hAnsi="Times New Roman" w:cs="Times New Roman"/>
          <w:color w:val="000000"/>
          <w:sz w:val="24"/>
          <w:szCs w:val="24"/>
        </w:rPr>
        <w:t xml:space="preserve">Осигуряване на услуги по комплексно измиване и почистване на служебните автомобили на РЗОК-Хасково. ИЗИСКВАНИЯ КЪМ УСЛУГАТА: 1. Външно измиване на автомобил – един или два пъти месечно, включващо почистване с препарат на джанти и тасове от замърсявания с феродо, ръчно-безконтактно измиване с пароструйка, издухване на останалата вода от огледалата и фалцовете на автомобилите със сгъстен въздух, почистване на касите на вратите и багажника консервиране на гумите на автомобила.; 2. Комплексно почистване на автомобил – </w:t>
      </w:r>
      <w:r w:rsidR="00A112EE" w:rsidRPr="004D7370">
        <w:rPr>
          <w:rFonts w:ascii="Times New Roman" w:hAnsi="Times New Roman" w:cs="Times New Roman"/>
          <w:color w:val="000000"/>
          <w:sz w:val="24"/>
          <w:szCs w:val="24"/>
        </w:rPr>
        <w:t xml:space="preserve">един или </w:t>
      </w:r>
      <w:r w:rsidRPr="004D7370">
        <w:rPr>
          <w:rFonts w:ascii="Times New Roman" w:hAnsi="Times New Roman" w:cs="Times New Roman"/>
          <w:color w:val="000000"/>
          <w:sz w:val="24"/>
          <w:szCs w:val="24"/>
        </w:rPr>
        <w:t xml:space="preserve">два пъти месечно, включващо описаното по-горе външно измиване и вътрешно почистване, включващо: пране на стелките, изсмукване в дълбочина с прахосмукачка на седалките и пода, почистване на праха от повърхности и детайли в купето на автомобила, почистване на стъклата, почистване на праговете и консервация.; 3. Измиване на двигател се извършва 1 път годишно за всеки лек автомобил.; 4. Пране на тапицерия се извършва 1 път годишно за всеки лек автомобил.; 5. Срок за приемане на автомобил за почистване и измиване – до 4 часа от заявяването. Заявяването </w:t>
      </w:r>
      <w:r w:rsidR="00A112EE" w:rsidRPr="004D7370">
        <w:rPr>
          <w:rFonts w:ascii="Times New Roman" w:hAnsi="Times New Roman" w:cs="Times New Roman"/>
          <w:color w:val="000000"/>
          <w:sz w:val="24"/>
          <w:szCs w:val="24"/>
        </w:rPr>
        <w:t xml:space="preserve">се извършва за съответния </w:t>
      </w:r>
      <w:r w:rsidRPr="004D7370">
        <w:rPr>
          <w:rFonts w:ascii="Times New Roman" w:hAnsi="Times New Roman" w:cs="Times New Roman"/>
          <w:color w:val="000000"/>
          <w:sz w:val="24"/>
          <w:szCs w:val="24"/>
        </w:rPr>
        <w:t xml:space="preserve"> лек</w:t>
      </w:r>
      <w:r w:rsidR="00A112EE" w:rsidRPr="004D737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D7370">
        <w:rPr>
          <w:rFonts w:ascii="Times New Roman" w:hAnsi="Times New Roman" w:cs="Times New Roman"/>
          <w:color w:val="000000"/>
          <w:sz w:val="24"/>
          <w:szCs w:val="24"/>
        </w:rPr>
        <w:t xml:space="preserve"> автомобил </w:t>
      </w:r>
      <w:r w:rsidR="00A112EE" w:rsidRPr="004D7370">
        <w:rPr>
          <w:rFonts w:ascii="Times New Roman" w:hAnsi="Times New Roman" w:cs="Times New Roman"/>
          <w:color w:val="000000"/>
          <w:sz w:val="24"/>
          <w:szCs w:val="24"/>
        </w:rPr>
        <w:t xml:space="preserve"> от възложителя </w:t>
      </w:r>
      <w:r w:rsidRPr="004D7370">
        <w:rPr>
          <w:rFonts w:ascii="Times New Roman" w:hAnsi="Times New Roman" w:cs="Times New Roman"/>
          <w:color w:val="000000"/>
          <w:sz w:val="24"/>
          <w:szCs w:val="24"/>
        </w:rPr>
        <w:t>лично, по телефон или по електронна поща.; 6. Ежемесечно да се съставя Oпис за извършените услуги.</w:t>
      </w:r>
    </w:p>
    <w:p w:rsidR="00D23042" w:rsidRPr="004D7370" w:rsidRDefault="00D23042" w:rsidP="00D23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23042" w:rsidRPr="004D7370" w:rsidRDefault="00D23042" w:rsidP="00D23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КОД СЪГЛАСНО ОБЩИЯ ТЕРМИНОЛОГИЧЕН РЕЧНИК (CPV):</w:t>
      </w:r>
    </w:p>
    <w:p w:rsidR="00954088" w:rsidRPr="004D7370" w:rsidRDefault="00954088" w:rsidP="00954088">
      <w:pPr>
        <w:pStyle w:val="NormalWeb"/>
        <w:spacing w:before="0" w:beforeAutospacing="0" w:after="0" w:afterAutospacing="0" w:line="500" w:lineRule="atLeast"/>
        <w:jc w:val="both"/>
        <w:rPr>
          <w:color w:val="000000"/>
        </w:rPr>
      </w:pPr>
      <w:r w:rsidRPr="004D7370">
        <w:rPr>
          <w:rStyle w:val="txcpv"/>
          <w:color w:val="FF0000"/>
        </w:rPr>
        <w:t>90917000</w:t>
      </w:r>
    </w:p>
    <w:p w:rsidR="00954088" w:rsidRPr="004D7370" w:rsidRDefault="00954088" w:rsidP="00D23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23042" w:rsidRPr="004D7370" w:rsidRDefault="00D23042" w:rsidP="00D23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Описание:</w:t>
      </w: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BA14E1" w:rsidRPr="004D7370" w:rsidRDefault="00BA14E1" w:rsidP="00BA14E1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hAnsi="Times New Roman" w:cs="Times New Roman"/>
          <w:color w:val="000000"/>
          <w:sz w:val="24"/>
          <w:szCs w:val="24"/>
        </w:rPr>
        <w:t>Услуги по почистване на превозни средства</w:t>
      </w: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. </w:t>
      </w:r>
    </w:p>
    <w:p w:rsidR="00D23042" w:rsidRPr="004D7370" w:rsidRDefault="00D23042" w:rsidP="00D23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23042" w:rsidRPr="004D7370" w:rsidRDefault="00D23042" w:rsidP="00D23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КОЛИЧЕСТВО ИЛИ ОБЕМ:</w:t>
      </w:r>
    </w:p>
    <w:p w:rsidR="0091589F" w:rsidRPr="004D7370" w:rsidRDefault="0091589F" w:rsidP="0091589F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D7370">
        <w:rPr>
          <w:rFonts w:ascii="Times New Roman" w:hAnsi="Times New Roman" w:cs="Times New Roman"/>
          <w:color w:val="000000"/>
          <w:sz w:val="24"/>
          <w:szCs w:val="24"/>
        </w:rPr>
        <w:t>Осигуряване на услуги по комплексно измиване и почистване на 2 /два/ бр. служебни автомобили на РЗОК-Хасково, за 12 /дванадесет/ месеца, считано от датата на подписване на договора.</w:t>
      </w:r>
    </w:p>
    <w:p w:rsidR="0091589F" w:rsidRPr="004D7370" w:rsidRDefault="0091589F" w:rsidP="00D23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23042" w:rsidRPr="004D7370" w:rsidRDefault="00D23042" w:rsidP="00D23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ПРОГНОЗНА СТОЙНОСТ:</w:t>
      </w:r>
    </w:p>
    <w:p w:rsidR="00B451DA" w:rsidRPr="004D7370" w:rsidRDefault="00B451DA" w:rsidP="00D23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размер до </w:t>
      </w:r>
      <w:r w:rsidR="003E0FD3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8</w:t>
      </w: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00 лв. с ДДС</w:t>
      </w:r>
    </w:p>
    <w:p w:rsidR="00D23042" w:rsidRPr="004D7370" w:rsidRDefault="00D23042" w:rsidP="00D23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23042" w:rsidRPr="004D7370" w:rsidRDefault="00D23042" w:rsidP="00D23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МЯСТО НА ИЗПЪЛНЕНИЕ НА ПОРЪЧКАТА:</w:t>
      </w:r>
    </w:p>
    <w:p w:rsidR="00D23042" w:rsidRPr="004D7370" w:rsidRDefault="003E0FD3" w:rsidP="00D23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Гр.</w:t>
      </w:r>
      <w:r w:rsidR="00D369FE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Хасково</w:t>
      </w:r>
    </w:p>
    <w:p w:rsidR="00D23042" w:rsidRPr="004D7370" w:rsidRDefault="00D23042" w:rsidP="00D23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23042" w:rsidRPr="004D7370" w:rsidRDefault="00D23042" w:rsidP="00D23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NUTS:</w:t>
      </w:r>
    </w:p>
    <w:p w:rsidR="00D23042" w:rsidRPr="004D7370" w:rsidRDefault="00D23042" w:rsidP="00D23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BG</w:t>
      </w:r>
      <w:r w:rsidR="00D369FE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422</w:t>
      </w:r>
    </w:p>
    <w:p w:rsidR="00D23042" w:rsidRPr="004D7370" w:rsidRDefault="00D23042" w:rsidP="00D23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23042" w:rsidRPr="004D7370" w:rsidRDefault="00D23042" w:rsidP="00D23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ИЗИСКВАНИЯ ЗА ИЗПЪЛНЕНИЕ НА ПОРЪЧКАТА:</w:t>
      </w:r>
    </w:p>
    <w:p w:rsidR="00CC2931" w:rsidRPr="004D7370" w:rsidRDefault="00CC2931" w:rsidP="00CC293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7370">
        <w:rPr>
          <w:rFonts w:ascii="Times New Roman" w:hAnsi="Times New Roman" w:cs="Times New Roman"/>
          <w:color w:val="000000"/>
          <w:sz w:val="24"/>
          <w:szCs w:val="24"/>
        </w:rPr>
        <w:t xml:space="preserve">Участниците следва да отговарят на условията, посочени по-долу и удостоверяват това като представят съответните документи - оригинали или заверени от участника копия с подпис и печат: 1. Да са български или чуждестранни физически или юридически лица, за удостоверяване на което следва да се представи удостоверение за актуално състояние, издадено не по-рано от 3 месеца преди датата на подаване на офертата и единен идентификационен код - за българско юридическо лице и едноличен търговец, документ за регистрация на чуждестранно лице съобразно националното му законодателство, а когато участникът е физическо лице - копие от документ за самоличност.; 2. За тях да не са налице обстоятелствата по чл. 47, ал. 1, ал. 2 и ал.5 от Закона за обществените поръчки, което се удостоверява с представяне на декларации в </w:t>
      </w:r>
      <w:r w:rsidRPr="004D7370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оригинал по образец; 3. Участниците да имат технически възможности за изпълнение на поръчката, които удостоверяват с декларация в свободен текст за техническото оборудване на автомивката.; 4. Да представят подписана и подпечатана оферта за изпълнение на поръчката, която да съдържа техническото и финансовото предложение и срок за изпълнението й. Офертата се изготвя и подава на български език, като за чуждестранните участници документът за актуална регистрация да е в официален превод, а останалите документи, които прилага - в превод.; 5. Офертата се представя в запечатан непрозрачен плик от участника или от упълномощен от него представител лично или по пощата с препоръчано писмо с обратна разписка. Ценовата оферта трябва да бъде в отделен, запечатан, непрозрачен плик с надпис „Ценово предложение” поставен в плика с офертата. Документите и данните в офертата се подписват само от лица с представителни функции, съгласно удостоверението за актуално състояние. В случай, че са подписани от упълномощено лице, се изисква прилагане на нотариално заверено пълномощно от лицата с представителни функции; Представените документи, когато са копия, следва да бъдат заверени с гриф „Вярно с оригинала”, подпис на лицето/та, представляващи участника и свеж печат; Всички документи, свързани с офертата, следва да бъдат на български език. Ако в офертата са включени документи и референции на чужд език, същите следва да са придружени със заверен превод на български език. В случай на несъответствие между българския и текста на чужд език, текстът на български език се ползва с приоритет; По офертата не се допускат никакви вписвания между редовете, изтривания или корекции, освен ако не са заверени с подпис на лицето с представителни функции съгласно удостоверението за актуално състояние, или упълномощено от него лице. Ценовото предложение следва да бъде изготвено по образец на ценова оферта и трябва да отговаря на следните изисквания: - Предложената ценова оферта да съдържа единичните цени в лева с ДДС, за външно измиване на автомобилите, комплексно измиване на автомобилите / външно и вътрешно /, измиване на двигател, пране на тапицерия. - Стойността на поръчката да не надхвърля сумата от 800 ( осемстотин) лева с ДДС.</w:t>
      </w:r>
    </w:p>
    <w:p w:rsidR="00D23042" w:rsidRPr="004D7370" w:rsidRDefault="00D23042" w:rsidP="00D23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23042" w:rsidRPr="004D7370" w:rsidRDefault="00D23042" w:rsidP="00D23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КРИТЕРИЙ ЗА ВЪЗЛАГАНЕ:</w:t>
      </w:r>
    </w:p>
    <w:p w:rsidR="00D23042" w:rsidRPr="004D7370" w:rsidRDefault="00D23042" w:rsidP="00D23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Най-ниска цена</w:t>
      </w:r>
    </w:p>
    <w:p w:rsidR="00D23042" w:rsidRPr="004D7370" w:rsidRDefault="00D23042" w:rsidP="00D23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23042" w:rsidRPr="004D7370" w:rsidRDefault="00D23042" w:rsidP="00D23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ПОКАЗАТЕЛИ ЗА ОЦЕНКА НА ОФЕРТИТЕ:</w:t>
      </w:r>
    </w:p>
    <w:p w:rsidR="00D23042" w:rsidRPr="004D7370" w:rsidRDefault="00D23042" w:rsidP="00D23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СРОК ЗА ПОЛУЧАВАНЕ НА ОФЕРТИТЕ:</w:t>
      </w:r>
    </w:p>
    <w:p w:rsidR="00D23042" w:rsidRPr="004D7370" w:rsidRDefault="00CC2931" w:rsidP="00D23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25</w:t>
      </w:r>
      <w:r w:rsidR="00D23042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="00B451DA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03</w:t>
      </w:r>
      <w:r w:rsidR="00D23042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/201</w:t>
      </w:r>
      <w:r w:rsidR="00B451DA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D23042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24C57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D23042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17:00</w:t>
      </w:r>
      <w:r w:rsidR="00D369FE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ч.</w:t>
      </w:r>
    </w:p>
    <w:p w:rsidR="00D23042" w:rsidRPr="004D7370" w:rsidRDefault="00D23042" w:rsidP="00D23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23042" w:rsidRPr="004D7370" w:rsidRDefault="00D23042" w:rsidP="00D23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ЕВРОПЕЙСКО ФИНАНСИРАНЕ:</w:t>
      </w:r>
    </w:p>
    <w:p w:rsidR="00D23042" w:rsidRPr="004D7370" w:rsidRDefault="00D23042" w:rsidP="00D23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НЕ</w:t>
      </w:r>
    </w:p>
    <w:p w:rsidR="00D23042" w:rsidRPr="004D7370" w:rsidRDefault="00D23042" w:rsidP="00D23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23042" w:rsidRPr="004D7370" w:rsidRDefault="00BA5BE7" w:rsidP="00D23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="00D23042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ДОПЪЛНИТЕЛНА ИНФОРМАЦИЯ:</w:t>
      </w: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EE2A6B" w:rsidRPr="004D7370" w:rsidRDefault="00EE2A6B" w:rsidP="00EE2A6B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7370">
        <w:rPr>
          <w:rFonts w:ascii="Times New Roman" w:hAnsi="Times New Roman" w:cs="Times New Roman"/>
          <w:color w:val="000000"/>
          <w:sz w:val="24"/>
          <w:szCs w:val="24"/>
        </w:rPr>
        <w:t>Офератата се представя в запечатан непрозрачен плик от участника или от упълномощено от него лице и се представя лично или по поща с препоръчано писмо с обратна разписка. Срок на валидност на предложението е 60 (шестдесет) календарни дни считано от датата на подаване на офертите. Предложения се приемат всеки работен ден от 8:</w:t>
      </w:r>
      <w:r w:rsidR="00C415BF" w:rsidRPr="004D7370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D7370">
        <w:rPr>
          <w:rFonts w:ascii="Times New Roman" w:hAnsi="Times New Roman" w:cs="Times New Roman"/>
          <w:color w:val="000000"/>
          <w:sz w:val="24"/>
          <w:szCs w:val="24"/>
        </w:rPr>
        <w:t>0ч. до 17:00ч., от служителите в деловодството на РЗОК-Хасково, на адрес гр.</w:t>
      </w:r>
      <w:r w:rsidR="00C415BF" w:rsidRPr="004D7370">
        <w:rPr>
          <w:rFonts w:ascii="Times New Roman" w:hAnsi="Times New Roman" w:cs="Times New Roman"/>
          <w:color w:val="000000"/>
          <w:sz w:val="24"/>
          <w:szCs w:val="24"/>
        </w:rPr>
        <w:t>Хасково</w:t>
      </w:r>
      <w:r w:rsidRPr="004D7370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C415BF" w:rsidRPr="004D7370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4D7370">
        <w:rPr>
          <w:rFonts w:ascii="Times New Roman" w:hAnsi="Times New Roman" w:cs="Times New Roman"/>
          <w:color w:val="000000"/>
          <w:sz w:val="24"/>
          <w:szCs w:val="24"/>
        </w:rPr>
        <w:t>л.”</w:t>
      </w:r>
      <w:r w:rsidR="00C415BF" w:rsidRPr="004D7370">
        <w:rPr>
          <w:rFonts w:ascii="Times New Roman" w:hAnsi="Times New Roman" w:cs="Times New Roman"/>
          <w:color w:val="000000"/>
          <w:sz w:val="24"/>
          <w:szCs w:val="24"/>
        </w:rPr>
        <w:t>Градска болница</w:t>
      </w:r>
      <w:r w:rsidRPr="004D7370">
        <w:rPr>
          <w:rFonts w:ascii="Times New Roman" w:hAnsi="Times New Roman" w:cs="Times New Roman"/>
          <w:color w:val="000000"/>
          <w:sz w:val="24"/>
          <w:szCs w:val="24"/>
        </w:rPr>
        <w:t>” №</w:t>
      </w:r>
      <w:r w:rsidR="00C415BF" w:rsidRPr="004D7370">
        <w:rPr>
          <w:rFonts w:ascii="Times New Roman" w:hAnsi="Times New Roman" w:cs="Times New Roman"/>
          <w:color w:val="000000"/>
          <w:sz w:val="24"/>
          <w:szCs w:val="24"/>
        </w:rPr>
        <w:t xml:space="preserve">1, ет.6 </w:t>
      </w:r>
      <w:r w:rsidRPr="004D7370">
        <w:rPr>
          <w:rFonts w:ascii="Times New Roman" w:hAnsi="Times New Roman" w:cs="Times New Roman"/>
          <w:color w:val="000000"/>
          <w:sz w:val="24"/>
          <w:szCs w:val="24"/>
        </w:rPr>
        <w:t xml:space="preserve"> с краен срок 2</w:t>
      </w:r>
      <w:r w:rsidR="00C415BF" w:rsidRPr="004D7370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4D7370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C415BF" w:rsidRPr="004D7370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D7370">
        <w:rPr>
          <w:rFonts w:ascii="Times New Roman" w:hAnsi="Times New Roman" w:cs="Times New Roman"/>
          <w:color w:val="000000"/>
          <w:sz w:val="24"/>
          <w:szCs w:val="24"/>
        </w:rPr>
        <w:t>.2014г. Важи датата на пощенското клеймо. Изискванията и указанията за офериране са публикувани на адреса на профила на купувача:www.nhif.bg/Рубрика "Търгове",подрубрика " Процедури провеждани по реда на ЗОП".</w:t>
      </w:r>
    </w:p>
    <w:p w:rsidR="00EE2A6B" w:rsidRPr="004D7370" w:rsidRDefault="00EE2A6B" w:rsidP="003B32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23042" w:rsidRPr="004D7370" w:rsidRDefault="00D23042" w:rsidP="00D23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СРОК НА ВАЛИДНОСТ НА ПУБЛИЧНАТА ПОКАНА:</w:t>
      </w:r>
    </w:p>
    <w:p w:rsidR="00D23042" w:rsidRPr="004D7370" w:rsidRDefault="00EE2A6B" w:rsidP="00D23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25</w:t>
      </w:r>
      <w:r w:rsidR="00D23042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r w:rsidR="002A1AC0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0</w:t>
      </w:r>
      <w:r w:rsidR="00B451DA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="00D23042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/201</w:t>
      </w:r>
      <w:r w:rsidR="00B451DA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D23042" w:rsidRPr="004D73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B06EE8" w:rsidRPr="004D7370" w:rsidRDefault="00B06EE8">
      <w:pPr>
        <w:rPr>
          <w:rFonts w:ascii="Times New Roman" w:hAnsi="Times New Roman" w:cs="Times New Roman"/>
          <w:sz w:val="24"/>
          <w:szCs w:val="24"/>
        </w:rPr>
      </w:pPr>
    </w:p>
    <w:sectPr w:rsidR="00B06EE8" w:rsidRPr="004D7370" w:rsidSect="00B06E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3042"/>
    <w:rsid w:val="00000CD7"/>
    <w:rsid w:val="000228DC"/>
    <w:rsid w:val="0003223F"/>
    <w:rsid w:val="00106983"/>
    <w:rsid w:val="00156B93"/>
    <w:rsid w:val="001629C7"/>
    <w:rsid w:val="00175CD1"/>
    <w:rsid w:val="002A1AC0"/>
    <w:rsid w:val="00327B5E"/>
    <w:rsid w:val="003368E6"/>
    <w:rsid w:val="00351D21"/>
    <w:rsid w:val="003A7179"/>
    <w:rsid w:val="003B32D6"/>
    <w:rsid w:val="003E0FD3"/>
    <w:rsid w:val="004A4687"/>
    <w:rsid w:val="004D7370"/>
    <w:rsid w:val="004F3653"/>
    <w:rsid w:val="005438BC"/>
    <w:rsid w:val="005C4E6E"/>
    <w:rsid w:val="00604E24"/>
    <w:rsid w:val="00696544"/>
    <w:rsid w:val="007229C4"/>
    <w:rsid w:val="007632C9"/>
    <w:rsid w:val="00783F35"/>
    <w:rsid w:val="007905BB"/>
    <w:rsid w:val="00794C02"/>
    <w:rsid w:val="007D78BA"/>
    <w:rsid w:val="00855A90"/>
    <w:rsid w:val="008E1F32"/>
    <w:rsid w:val="0091589F"/>
    <w:rsid w:val="00954088"/>
    <w:rsid w:val="009C3F09"/>
    <w:rsid w:val="00A112EE"/>
    <w:rsid w:val="00A12427"/>
    <w:rsid w:val="00A23624"/>
    <w:rsid w:val="00A358DB"/>
    <w:rsid w:val="00A64CAE"/>
    <w:rsid w:val="00A91E11"/>
    <w:rsid w:val="00AA0FDC"/>
    <w:rsid w:val="00AC7908"/>
    <w:rsid w:val="00AF1DE7"/>
    <w:rsid w:val="00AF28A1"/>
    <w:rsid w:val="00B06EE8"/>
    <w:rsid w:val="00B451DA"/>
    <w:rsid w:val="00BA14E1"/>
    <w:rsid w:val="00BA5BE7"/>
    <w:rsid w:val="00BB1BC4"/>
    <w:rsid w:val="00BC2580"/>
    <w:rsid w:val="00C415BF"/>
    <w:rsid w:val="00CC2931"/>
    <w:rsid w:val="00CC2F7F"/>
    <w:rsid w:val="00D23042"/>
    <w:rsid w:val="00D361D8"/>
    <w:rsid w:val="00D369FE"/>
    <w:rsid w:val="00D649CC"/>
    <w:rsid w:val="00D656F3"/>
    <w:rsid w:val="00DD2D61"/>
    <w:rsid w:val="00DD3122"/>
    <w:rsid w:val="00DE0041"/>
    <w:rsid w:val="00E24C57"/>
    <w:rsid w:val="00E2534C"/>
    <w:rsid w:val="00EC4AE8"/>
    <w:rsid w:val="00EE2A6B"/>
    <w:rsid w:val="00F00700"/>
    <w:rsid w:val="00F01FD2"/>
    <w:rsid w:val="00F4245B"/>
    <w:rsid w:val="00F55714"/>
    <w:rsid w:val="00F70023"/>
    <w:rsid w:val="00F725BC"/>
    <w:rsid w:val="00FA6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E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D23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grseq">
    <w:name w:val="tigrseq"/>
    <w:basedOn w:val="Normal"/>
    <w:rsid w:val="00D23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timark">
    <w:name w:val="timark"/>
    <w:basedOn w:val="DefaultParagraphFont"/>
    <w:rsid w:val="00D23042"/>
  </w:style>
  <w:style w:type="paragraph" w:customStyle="1" w:styleId="addr">
    <w:name w:val="addr"/>
    <w:basedOn w:val="Normal"/>
    <w:rsid w:val="00D23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Hyperlink">
    <w:name w:val="Hyperlink"/>
    <w:basedOn w:val="DefaultParagraphFont"/>
    <w:uiPriority w:val="99"/>
    <w:unhideWhenUsed/>
    <w:rsid w:val="00D23042"/>
    <w:rPr>
      <w:color w:val="0000FF"/>
      <w:u w:val="single"/>
    </w:rPr>
  </w:style>
  <w:style w:type="paragraph" w:customStyle="1" w:styleId="txurl">
    <w:name w:val="txurl"/>
    <w:basedOn w:val="Normal"/>
    <w:rsid w:val="00D23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txcpv">
    <w:name w:val="txcpv"/>
    <w:basedOn w:val="DefaultParagraphFont"/>
    <w:rsid w:val="00D23042"/>
  </w:style>
  <w:style w:type="character" w:customStyle="1" w:styleId="apple-converted-space">
    <w:name w:val="apple-converted-space"/>
    <w:basedOn w:val="DefaultParagraphFont"/>
    <w:rsid w:val="00BA14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779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95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65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24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687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7210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6101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5435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491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2795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563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189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35810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058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730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594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9060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61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01390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034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120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333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647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548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6133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07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930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372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6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hif.bg/web/guest/63." TargetMode="External"/><Relationship Id="rId4" Type="http://schemas.openxmlformats.org/officeDocument/2006/relationships/hyperlink" Target="javascript:openURL('www.nhif.bg'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rzok</Company>
  <LinksUpToDate>false</LinksUpToDate>
  <CharactersWithSpaces>6238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afileva</dc:creator>
  <cp:keywords/>
  <dc:description/>
  <cp:lastModifiedBy>afileva</cp:lastModifiedBy>
  <cp:revision>51</cp:revision>
  <dcterms:created xsi:type="dcterms:W3CDTF">2012-09-13T08:10:00Z</dcterms:created>
  <dcterms:modified xsi:type="dcterms:W3CDTF">2014-03-13T10:10:00Z</dcterms:modified>
</cp:coreProperties>
</file>